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Default="00D171DB" w:rsidP="00D171DB">
      <w:pPr>
        <w:jc w:val="center"/>
        <w:outlineLvl w:val="1"/>
        <w:rPr>
          <w:bCs/>
          <w:iCs/>
          <w:sz w:val="24"/>
          <w:szCs w:val="24"/>
        </w:rPr>
      </w:pPr>
    </w:p>
    <w:p w:rsidR="00D171DB" w:rsidRDefault="00D171DB" w:rsidP="00D171DB">
      <w:pPr>
        <w:jc w:val="center"/>
        <w:outlineLvl w:val="1"/>
        <w:rPr>
          <w:bCs/>
          <w:iCs/>
          <w:sz w:val="24"/>
          <w:szCs w:val="24"/>
        </w:rPr>
      </w:pPr>
    </w:p>
    <w:p w:rsidR="00D171DB" w:rsidRPr="001E0CAA" w:rsidRDefault="00D171DB" w:rsidP="00D171DB">
      <w:pPr>
        <w:jc w:val="center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>СООБЩЕНИЕ</w:t>
      </w:r>
    </w:p>
    <w:p w:rsidR="00D171DB" w:rsidRPr="001E0CAA" w:rsidRDefault="00D171DB" w:rsidP="00D171DB">
      <w:pPr>
        <w:jc w:val="center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>О ПРОВЕДЕНИИ ВНЕОЧЕРЕДНОГО ОБЩЕГО СОБРАНИЯ АКЦИОНЕРОВ</w:t>
      </w:r>
    </w:p>
    <w:p w:rsidR="00D171DB" w:rsidRPr="001E0CAA" w:rsidRDefault="00D171DB" w:rsidP="00D171DB">
      <w:pPr>
        <w:tabs>
          <w:tab w:val="left" w:pos="426"/>
        </w:tabs>
        <w:jc w:val="center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>ПУБЛИЧНОГО АКЦИОНЕРНОГО ОБЩЕСТВА «ОРЕЛСТРОЙ»</w:t>
      </w:r>
    </w:p>
    <w:p w:rsidR="00D171DB" w:rsidRPr="001E0CAA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 xml:space="preserve">       ПАО «Орелстрой» сообщает о проведении 10 августа 2020 года внеочередного общего собрания акционеров в форме заочного голосования. </w:t>
      </w:r>
    </w:p>
    <w:p w:rsidR="00D171DB" w:rsidRPr="001E0CAA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 xml:space="preserve">       ПОВЕСТКА ДНЯ СОБРАНИЯ: </w:t>
      </w:r>
    </w:p>
    <w:p w:rsidR="00D171DB" w:rsidRPr="001E0CAA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>1. Досрочное прекращение полномочий членов Совета директоров ПАО «Орелстрой».</w:t>
      </w:r>
    </w:p>
    <w:p w:rsidR="00D171DB" w:rsidRPr="001E0CAA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>2. Избрание членов Совета директоров ПАО «Орелстрой».</w:t>
      </w:r>
    </w:p>
    <w:p w:rsidR="00D171DB" w:rsidRPr="001E0CAA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 xml:space="preserve">  Дата определения (фиксации) лиц, имеющих право на участие во внеочередном общем собрании акционеров ПАО «Орелстрой», – 26 июня 2020 года. Дата окончания приема предложений акционеров о выдвижении кандидатов для избрания в Совет директоров ПАО «Орелстрой»: 10 июля 2020 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D171DB" w:rsidRDefault="00D171DB" w:rsidP="00D171DB">
      <w:pPr>
        <w:tabs>
          <w:tab w:val="left" w:pos="426"/>
        </w:tabs>
        <w:jc w:val="both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Pr="00D171DB">
        <w:rPr>
          <w:bCs/>
          <w:iCs/>
          <w:sz w:val="24"/>
          <w:szCs w:val="24"/>
        </w:rPr>
        <w:t xml:space="preserve">Лица, имеющие право на участие в общем собрании акционеров, могут ознакомиться с </w:t>
      </w:r>
    </w:p>
    <w:p w:rsidR="00D171DB" w:rsidRPr="001E0CAA" w:rsidRDefault="00D171DB" w:rsidP="00D171DB">
      <w:pPr>
        <w:tabs>
          <w:tab w:val="left" w:pos="426"/>
        </w:tabs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 xml:space="preserve">информацией (материалами), подлежащими предоставлению при подготовке к проведению внеочередного общего собрания акционеров, по месту нахождения ПАО «Орелстрой» по адресу: Орловская обл., г. Орел, пл. Мира, д. 7г, 1 этаж, фойе и 4 этаж, </w:t>
      </w:r>
      <w:proofErr w:type="spellStart"/>
      <w:r w:rsidRPr="001E0CAA">
        <w:rPr>
          <w:bCs/>
          <w:iCs/>
          <w:sz w:val="24"/>
          <w:szCs w:val="24"/>
        </w:rPr>
        <w:t>каб</w:t>
      </w:r>
      <w:proofErr w:type="spellEnd"/>
      <w:r w:rsidRPr="001E0CAA">
        <w:rPr>
          <w:bCs/>
          <w:iCs/>
          <w:sz w:val="24"/>
          <w:szCs w:val="24"/>
        </w:rPr>
        <w:t>. 46 с 21 июля</w:t>
      </w:r>
      <w:r>
        <w:rPr>
          <w:bCs/>
          <w:iCs/>
          <w:sz w:val="24"/>
          <w:szCs w:val="24"/>
        </w:rPr>
        <w:t xml:space="preserve"> </w:t>
      </w:r>
      <w:r w:rsidRPr="00D171DB">
        <w:rPr>
          <w:bCs/>
          <w:iCs/>
          <w:sz w:val="24"/>
          <w:szCs w:val="24"/>
        </w:rPr>
        <w:t>2020 года по 10 августа 2020 года, с 9 час. до 18 час. (перерыв – с 13 час. до 14 час.)</w:t>
      </w:r>
      <w:r>
        <w:rPr>
          <w:bCs/>
          <w:iCs/>
          <w:sz w:val="24"/>
          <w:szCs w:val="24"/>
        </w:rPr>
        <w:t xml:space="preserve">. </w:t>
      </w:r>
      <w:r w:rsidRPr="001E0CAA">
        <w:rPr>
          <w:bCs/>
          <w:iCs/>
          <w:sz w:val="24"/>
          <w:szCs w:val="24"/>
        </w:rPr>
        <w:t xml:space="preserve">Копии указанной информации (материалов) предоставляются по требованию лиц, имеющих право на участие в общем собрании акционеров, в течение пяти рабочих дней с даты поступления в ПАО «Орелстрой» соответствующих требований.  </w:t>
      </w:r>
    </w:p>
    <w:p w:rsidR="00D171DB" w:rsidRPr="001E0CAA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 xml:space="preserve">       Почтовый адрес, по которому лица, включенные в список лиц, имеющих право на участие в собрании акционеров, могут направлять заполненные бюллетени для голосования: 302002, Орловская обл., г. Орел, площадь Мира, д. 7г; дата окончания приема бюллетеней – 10 августа 2020 года 18 час.00 мин.</w:t>
      </w:r>
    </w:p>
    <w:p w:rsidR="00D171DB" w:rsidRDefault="00D171DB" w:rsidP="00D171DB">
      <w:pPr>
        <w:jc w:val="both"/>
        <w:outlineLvl w:val="1"/>
        <w:rPr>
          <w:bCs/>
          <w:iCs/>
          <w:sz w:val="24"/>
          <w:szCs w:val="24"/>
        </w:rPr>
      </w:pPr>
      <w:r w:rsidRPr="001E0CAA">
        <w:rPr>
          <w:bCs/>
          <w:iCs/>
          <w:sz w:val="24"/>
          <w:szCs w:val="24"/>
        </w:rPr>
        <w:t xml:space="preserve">       Контактный телефон: 89202851499; 8(4862)549225</w:t>
      </w:r>
    </w:p>
    <w:p w:rsidR="00D171DB" w:rsidRDefault="00D171DB" w:rsidP="00D171DB">
      <w:pPr>
        <w:jc w:val="both"/>
        <w:outlineLvl w:val="1"/>
        <w:rPr>
          <w:bCs/>
          <w:iCs/>
          <w:sz w:val="24"/>
          <w:szCs w:val="24"/>
        </w:rPr>
      </w:pPr>
    </w:p>
    <w:p w:rsidR="00D171DB" w:rsidRDefault="00D171DB" w:rsidP="00D171DB">
      <w:pPr>
        <w:jc w:val="right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директоров ПАО «Орелстрой»</w:t>
      </w:r>
      <w:bookmarkStart w:id="0" w:name="_GoBack"/>
      <w:bookmarkEnd w:id="0"/>
    </w:p>
    <w:p w:rsidR="0061712A" w:rsidRDefault="0061712A"/>
    <w:sectPr w:rsidR="0061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36"/>
    <w:rsid w:val="00362C36"/>
    <w:rsid w:val="0061712A"/>
    <w:rsid w:val="00D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D57C"/>
  <w15:chartTrackingRefBased/>
  <w15:docId w15:val="{1F29DCC2-5B3C-4F62-B1D7-9AFE21D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Любовь Васильевна</dc:creator>
  <cp:keywords/>
  <dc:description/>
  <cp:lastModifiedBy>Ермолаева Любовь Васильевна</cp:lastModifiedBy>
  <cp:revision>2</cp:revision>
  <dcterms:created xsi:type="dcterms:W3CDTF">2020-06-16T09:05:00Z</dcterms:created>
  <dcterms:modified xsi:type="dcterms:W3CDTF">2020-06-16T09:08:00Z</dcterms:modified>
</cp:coreProperties>
</file>